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CAE" w:rsidRDefault="00810CAE" w:rsidP="00810CAE">
      <w:pPr>
        <w:rPr>
          <w:b/>
        </w:rPr>
      </w:pPr>
      <w:r>
        <w:rPr>
          <w:b/>
        </w:rPr>
        <w:t xml:space="preserve">                                                           Протокол № 5</w:t>
      </w:r>
    </w:p>
    <w:p w:rsidR="00810CAE" w:rsidRDefault="00810CAE" w:rsidP="00810CAE">
      <w:pPr>
        <w:jc w:val="center"/>
      </w:pPr>
      <w:r>
        <w:t xml:space="preserve">рассмотрения и оценки котировочных заявок котировочной комиссией муниципального  общеобразовательного учреждения  «Средней общеобразовательной школы № 1»,  по размещению заказов на поставку товаров, выполнение работ, оказание услуг для муниципальных нужд  </w:t>
      </w:r>
      <w:proofErr w:type="spellStart"/>
      <w:r>
        <w:t>Грачёвского</w:t>
      </w:r>
      <w:proofErr w:type="spellEnd"/>
      <w:r>
        <w:t xml:space="preserve"> района.</w:t>
      </w:r>
    </w:p>
    <w:p w:rsidR="00810CAE" w:rsidRDefault="00810CAE" w:rsidP="00810CAE"/>
    <w:p w:rsidR="00810CAE" w:rsidRDefault="00810CAE" w:rsidP="00810CAE"/>
    <w:p w:rsidR="00810CAE" w:rsidRDefault="00810CAE" w:rsidP="00810CAE">
      <w:proofErr w:type="gramStart"/>
      <w:r>
        <w:t>с</w:t>
      </w:r>
      <w:proofErr w:type="gramEnd"/>
      <w:r>
        <w:t xml:space="preserve">. </w:t>
      </w:r>
      <w:proofErr w:type="gramStart"/>
      <w:r>
        <w:t>Грачевка</w:t>
      </w:r>
      <w:proofErr w:type="gramEnd"/>
      <w:r>
        <w:t xml:space="preserve">                                                                                     «20»  октября  2010 года</w:t>
      </w:r>
    </w:p>
    <w:p w:rsidR="00810CAE" w:rsidRDefault="00810CAE" w:rsidP="00810CAE">
      <w:pPr>
        <w:rPr>
          <w:i/>
        </w:rPr>
      </w:pPr>
    </w:p>
    <w:p w:rsidR="00810CAE" w:rsidRDefault="00810CAE" w:rsidP="00810CAE">
      <w:r>
        <w:rPr>
          <w:b/>
        </w:rPr>
        <w:t>1</w:t>
      </w:r>
      <w:r>
        <w:t xml:space="preserve">.  </w:t>
      </w:r>
      <w:r>
        <w:tab/>
      </w:r>
      <w:r>
        <w:rPr>
          <w:b/>
        </w:rPr>
        <w:t>Наименование предмета запроса котировок:</w:t>
      </w:r>
      <w:r>
        <w:t xml:space="preserve">     продукты питания.</w:t>
      </w:r>
    </w:p>
    <w:p w:rsidR="00810CAE" w:rsidRDefault="00810CAE" w:rsidP="00810CAE">
      <w:r>
        <w:rPr>
          <w:b/>
        </w:rPr>
        <w:t>2.</w:t>
      </w:r>
      <w:r>
        <w:tab/>
      </w:r>
      <w:r>
        <w:rPr>
          <w:b/>
        </w:rPr>
        <w:t>Состав котировочной комиссии:</w:t>
      </w:r>
      <w:r>
        <w:t xml:space="preserve"> </w:t>
      </w:r>
    </w:p>
    <w:p w:rsidR="00810CAE" w:rsidRDefault="00810CAE" w:rsidP="00810CAE">
      <w:pPr>
        <w:jc w:val="both"/>
      </w:pPr>
      <w:r>
        <w:t>Председатель котировочной комиссии:       -        Немчинова Ирина Михайловна</w:t>
      </w:r>
    </w:p>
    <w:p w:rsidR="00810CAE" w:rsidRDefault="00810CAE" w:rsidP="00810CAE">
      <w:pPr>
        <w:jc w:val="both"/>
      </w:pPr>
      <w:r>
        <w:t xml:space="preserve">Члены котировочной комиссии:                       </w:t>
      </w:r>
    </w:p>
    <w:p w:rsidR="00810CAE" w:rsidRDefault="00810CAE" w:rsidP="00810CAE">
      <w:pPr>
        <w:ind w:firstLine="708"/>
        <w:jc w:val="both"/>
      </w:pPr>
      <w:r>
        <w:t xml:space="preserve">                                                              -         </w:t>
      </w:r>
      <w:proofErr w:type="spellStart"/>
      <w:r>
        <w:t>Еремина</w:t>
      </w:r>
      <w:proofErr w:type="gramStart"/>
      <w:r>
        <w:t>.Н</w:t>
      </w:r>
      <w:proofErr w:type="gramEnd"/>
      <w:r>
        <w:t>.Л</w:t>
      </w:r>
      <w:proofErr w:type="spellEnd"/>
      <w:r>
        <w:t xml:space="preserve">. (по согласованию) </w:t>
      </w:r>
    </w:p>
    <w:p w:rsidR="00810CAE" w:rsidRDefault="00810CAE" w:rsidP="00810CAE">
      <w:pPr>
        <w:jc w:val="both"/>
        <w:rPr>
          <w:i/>
        </w:rPr>
      </w:pPr>
      <w:r>
        <w:rPr>
          <w:i/>
        </w:rPr>
        <w:t xml:space="preserve">                                                                        </w:t>
      </w:r>
      <w:r>
        <w:t xml:space="preserve"> </w:t>
      </w:r>
      <w:r>
        <w:rPr>
          <w:i/>
        </w:rPr>
        <w:t xml:space="preserve"> -         </w:t>
      </w:r>
      <w:proofErr w:type="spellStart"/>
      <w:r>
        <w:t>Панфилова</w:t>
      </w:r>
      <w:proofErr w:type="gramStart"/>
      <w:r>
        <w:t>.Е</w:t>
      </w:r>
      <w:proofErr w:type="gramEnd"/>
      <w:r>
        <w:t>.Ф</w:t>
      </w:r>
      <w:proofErr w:type="spellEnd"/>
      <w:r>
        <w:t>.</w:t>
      </w:r>
      <w:r>
        <w:rPr>
          <w:i/>
        </w:rPr>
        <w:t xml:space="preserve">    </w:t>
      </w:r>
    </w:p>
    <w:p w:rsidR="00810CAE" w:rsidRDefault="00810CAE" w:rsidP="00810CAE">
      <w:pPr>
        <w:tabs>
          <w:tab w:val="center" w:pos="4677"/>
        </w:tabs>
        <w:jc w:val="both"/>
      </w:pPr>
      <w:r>
        <w:t xml:space="preserve">                                                                          -          </w:t>
      </w:r>
      <w:proofErr w:type="spellStart"/>
      <w:r>
        <w:t>Катунина</w:t>
      </w:r>
      <w:proofErr w:type="spellEnd"/>
      <w:proofErr w:type="gramStart"/>
      <w:r>
        <w:t xml:space="preserve"> .</w:t>
      </w:r>
      <w:proofErr w:type="gramEnd"/>
      <w:r>
        <w:t>Л.Д.(по согласованию)</w:t>
      </w:r>
    </w:p>
    <w:p w:rsidR="00810CAE" w:rsidRDefault="00810CAE" w:rsidP="00810CAE">
      <w:pPr>
        <w:jc w:val="both"/>
      </w:pPr>
      <w:r>
        <w:t xml:space="preserve">                                                                          -         </w:t>
      </w:r>
      <w:proofErr w:type="spellStart"/>
      <w:r>
        <w:t>Андреева</w:t>
      </w:r>
      <w:proofErr w:type="gramStart"/>
      <w:r>
        <w:t>.Н</w:t>
      </w:r>
      <w:proofErr w:type="gramEnd"/>
      <w:r>
        <w:t>.А</w:t>
      </w:r>
      <w:proofErr w:type="spellEnd"/>
      <w:r>
        <w:t>.( по согласованию)</w:t>
      </w:r>
    </w:p>
    <w:p w:rsidR="00810CAE" w:rsidRDefault="00810CAE" w:rsidP="00810CAE">
      <w:pPr>
        <w:jc w:val="both"/>
      </w:pPr>
      <w:r>
        <w:t xml:space="preserve">                                                                          -          </w:t>
      </w:r>
      <w:proofErr w:type="spellStart"/>
      <w:r>
        <w:t>Роженко.Е.И</w:t>
      </w:r>
      <w:proofErr w:type="spellEnd"/>
      <w:r>
        <w:t>.</w:t>
      </w:r>
    </w:p>
    <w:p w:rsidR="00810CAE" w:rsidRDefault="00810CAE" w:rsidP="00810CAE">
      <w:pPr>
        <w:jc w:val="both"/>
        <w:rPr>
          <w:i/>
          <w:sz w:val="28"/>
          <w:szCs w:val="28"/>
        </w:rPr>
      </w:pPr>
      <w:r>
        <w:t xml:space="preserve">Секретарь котировочной комиссии: </w:t>
      </w:r>
      <w:r>
        <w:rPr>
          <w:i/>
        </w:rPr>
        <w:t xml:space="preserve">            -         </w:t>
      </w:r>
      <w:proofErr w:type="spellStart"/>
      <w:r>
        <w:t>Фоменко</w:t>
      </w:r>
      <w:proofErr w:type="gramStart"/>
      <w:r>
        <w:t>.В</w:t>
      </w:r>
      <w:proofErr w:type="gramEnd"/>
      <w:r>
        <w:t>.Н</w:t>
      </w:r>
      <w:proofErr w:type="spellEnd"/>
      <w:r>
        <w:t>.</w:t>
      </w:r>
    </w:p>
    <w:p w:rsidR="00810CAE" w:rsidRDefault="00810CAE" w:rsidP="00810CAE">
      <w:pPr>
        <w:jc w:val="both"/>
      </w:pPr>
      <w:r>
        <w:rPr>
          <w:b/>
        </w:rPr>
        <w:t>3.</w:t>
      </w:r>
      <w:r>
        <w:t xml:space="preserve"> На заседании котировочной комиссии по рассмотрению и оценке котировочных заявок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присутствовали: </w:t>
      </w:r>
    </w:p>
    <w:p w:rsidR="00810CAE" w:rsidRDefault="00810CAE" w:rsidP="00810CAE">
      <w:pPr>
        <w:jc w:val="both"/>
      </w:pPr>
      <w:r>
        <w:t>Председатель котировочной комиссии:       -       Немчинова Ирина Михайловна</w:t>
      </w:r>
    </w:p>
    <w:p w:rsidR="00810CAE" w:rsidRDefault="00810CAE" w:rsidP="00810CAE">
      <w:pPr>
        <w:ind w:firstLine="708"/>
        <w:jc w:val="both"/>
      </w:pPr>
      <w:r>
        <w:t xml:space="preserve">Члены котировочной комиссии:       -        </w:t>
      </w:r>
      <w:proofErr w:type="spellStart"/>
      <w:r>
        <w:t>Еремина</w:t>
      </w:r>
      <w:proofErr w:type="gramStart"/>
      <w:r>
        <w:t>.Н</w:t>
      </w:r>
      <w:proofErr w:type="gramEnd"/>
      <w:r>
        <w:t>.Л</w:t>
      </w:r>
      <w:proofErr w:type="spellEnd"/>
      <w:r>
        <w:t xml:space="preserve">. (по согласованию) </w:t>
      </w:r>
    </w:p>
    <w:p w:rsidR="00810CAE" w:rsidRDefault="00810CAE" w:rsidP="00810CAE">
      <w:pPr>
        <w:jc w:val="both"/>
      </w:pPr>
      <w:r>
        <w:t xml:space="preserve">                                                                         -         </w:t>
      </w:r>
      <w:proofErr w:type="spellStart"/>
      <w:r>
        <w:t>Панфилова</w:t>
      </w:r>
      <w:proofErr w:type="gramStart"/>
      <w:r>
        <w:t>.Е</w:t>
      </w:r>
      <w:proofErr w:type="gramEnd"/>
      <w:r>
        <w:t>.Ф</w:t>
      </w:r>
      <w:proofErr w:type="spellEnd"/>
      <w:r>
        <w:t xml:space="preserve">,    </w:t>
      </w:r>
    </w:p>
    <w:p w:rsidR="00810CAE" w:rsidRDefault="00810CAE" w:rsidP="00810CAE">
      <w:pPr>
        <w:jc w:val="both"/>
      </w:pPr>
      <w:r>
        <w:t xml:space="preserve">                                                                         -         </w:t>
      </w:r>
      <w:proofErr w:type="spellStart"/>
      <w:r>
        <w:t>Катунина.Л.Д</w:t>
      </w:r>
      <w:proofErr w:type="spellEnd"/>
      <w:r>
        <w:t>. (по согласованию)</w:t>
      </w:r>
    </w:p>
    <w:p w:rsidR="00810CAE" w:rsidRDefault="00810CAE" w:rsidP="00810CAE">
      <w:pPr>
        <w:jc w:val="both"/>
      </w:pPr>
      <w:r>
        <w:t xml:space="preserve">                                                                          -        </w:t>
      </w:r>
      <w:proofErr w:type="spellStart"/>
      <w:r>
        <w:t>Андреева</w:t>
      </w:r>
      <w:proofErr w:type="gramStart"/>
      <w:r>
        <w:t>.Н</w:t>
      </w:r>
      <w:proofErr w:type="gramEnd"/>
      <w:r>
        <w:t>.А</w:t>
      </w:r>
      <w:proofErr w:type="spellEnd"/>
      <w:r>
        <w:t xml:space="preserve">.  (по согласованию)  </w:t>
      </w:r>
    </w:p>
    <w:p w:rsidR="00810CAE" w:rsidRDefault="00810CAE" w:rsidP="00810CAE">
      <w:pPr>
        <w:jc w:val="both"/>
      </w:pPr>
      <w:r>
        <w:t xml:space="preserve">                                                                           -       </w:t>
      </w:r>
      <w:proofErr w:type="spellStart"/>
      <w:r>
        <w:t>Роженко.Е.И</w:t>
      </w:r>
      <w:proofErr w:type="spellEnd"/>
      <w:r>
        <w:t xml:space="preserve">.                       </w:t>
      </w:r>
    </w:p>
    <w:p w:rsidR="00810CAE" w:rsidRDefault="00810CAE" w:rsidP="00810CAE">
      <w:pPr>
        <w:jc w:val="both"/>
        <w:rPr>
          <w:i/>
          <w:sz w:val="28"/>
          <w:szCs w:val="28"/>
        </w:rPr>
      </w:pPr>
      <w:r>
        <w:t xml:space="preserve">Секретарь котировочной комиссии: </w:t>
      </w:r>
      <w:r>
        <w:rPr>
          <w:i/>
        </w:rPr>
        <w:t xml:space="preserve">            -        </w:t>
      </w:r>
      <w:proofErr w:type="spellStart"/>
      <w:r>
        <w:t>Фоменко</w:t>
      </w:r>
      <w:proofErr w:type="gramStart"/>
      <w:r>
        <w:t>.В</w:t>
      </w:r>
      <w:proofErr w:type="gramEnd"/>
      <w:r>
        <w:t>.Н</w:t>
      </w:r>
      <w:proofErr w:type="spellEnd"/>
      <w:r>
        <w:t xml:space="preserve">.                                                                                                                     </w:t>
      </w:r>
      <w:r>
        <w:rPr>
          <w:i/>
        </w:rPr>
        <w:t xml:space="preserve">                                                                        </w:t>
      </w:r>
      <w:r>
        <w:t xml:space="preserve"> </w:t>
      </w:r>
      <w:r>
        <w:rPr>
          <w:i/>
        </w:rPr>
        <w:t xml:space="preserve"> </w:t>
      </w:r>
    </w:p>
    <w:p w:rsidR="00810CAE" w:rsidRDefault="00810CAE" w:rsidP="00810CAE">
      <w:pPr>
        <w:rPr>
          <w:i/>
        </w:rPr>
      </w:pPr>
      <w:r>
        <w:t xml:space="preserve">  </w:t>
      </w:r>
      <w:r>
        <w:rPr>
          <w:i/>
        </w:rPr>
        <w:t xml:space="preserve">                                         </w:t>
      </w:r>
    </w:p>
    <w:p w:rsidR="00810CAE" w:rsidRDefault="00810CAE" w:rsidP="00810CAE">
      <w:pPr>
        <w:jc w:val="both"/>
      </w:pPr>
      <w:r>
        <w:rPr>
          <w:b/>
        </w:rPr>
        <w:t>4. Муниципальным  заказчиком   является</w:t>
      </w:r>
      <w:r>
        <w:t>: Муниципальное  общеобразовательное учреждение «Средняя общеобразовательная школа» № 1, МОУ СОШ  №1,</w:t>
      </w:r>
    </w:p>
    <w:p w:rsidR="00810CAE" w:rsidRDefault="00810CAE" w:rsidP="00810CAE">
      <w:pPr>
        <w:jc w:val="both"/>
      </w:pPr>
      <w:r>
        <w:rPr>
          <w:b/>
        </w:rPr>
        <w:t>Почтовый адрес</w:t>
      </w:r>
      <w:r>
        <w:t xml:space="preserve">: 356261, Ставропольский край, </w:t>
      </w:r>
      <w:proofErr w:type="spellStart"/>
      <w:r>
        <w:t>Грачёвский</w:t>
      </w:r>
      <w:proofErr w:type="spellEnd"/>
      <w:r>
        <w:t xml:space="preserve"> район, село Грачёвка, улица Советская, 47.</w:t>
      </w:r>
    </w:p>
    <w:p w:rsidR="00810CAE" w:rsidRDefault="00810CAE" w:rsidP="00810CAE">
      <w:pPr>
        <w:jc w:val="both"/>
      </w:pPr>
      <w:r>
        <w:rPr>
          <w:b/>
        </w:rPr>
        <w:t>5</w:t>
      </w:r>
      <w:r>
        <w:t xml:space="preserve">.   Процедура рассмотрения и оценки котировочных заявок  проводилась котировочной комиссией в период </w:t>
      </w:r>
      <w:r w:rsidR="00F7229E">
        <w:t>с 9 часов 00 минут «20» октября</w:t>
      </w:r>
      <w:r>
        <w:t xml:space="preserve"> 2010 года по </w:t>
      </w:r>
      <w:r w:rsidR="00F7229E">
        <w:t>9   часов  30 минут «20» октября</w:t>
      </w:r>
      <w:r>
        <w:t xml:space="preserve">  2010 года по адресу: Ставропольский край, </w:t>
      </w:r>
      <w:proofErr w:type="spellStart"/>
      <w:r>
        <w:t>Грачёвский</w:t>
      </w:r>
      <w:proofErr w:type="spellEnd"/>
      <w:r>
        <w:t xml:space="preserve"> район, село Грачёвка, улица Ставропольская, 42.</w:t>
      </w:r>
    </w:p>
    <w:p w:rsidR="00810CAE" w:rsidRDefault="00810CAE" w:rsidP="00810CAE">
      <w:pPr>
        <w:jc w:val="both"/>
      </w:pPr>
      <w:r>
        <w:rPr>
          <w:b/>
        </w:rPr>
        <w:t>6</w:t>
      </w:r>
      <w:r>
        <w:t>.</w:t>
      </w:r>
      <w:r>
        <w:tab/>
        <w:t xml:space="preserve">Извещение о проведении запроса котировок было размещено на сайте  в сети Интернет </w:t>
      </w:r>
      <w:hyperlink r:id="rId5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adm</w:t>
        </w:r>
        <w:proofErr w:type="spellEnd"/>
        <w:r>
          <w:rPr>
            <w:rStyle w:val="a3"/>
          </w:rPr>
          <w:t>-</w:t>
        </w:r>
        <w:proofErr w:type="spellStart"/>
        <w:r>
          <w:rPr>
            <w:rStyle w:val="a3"/>
            <w:lang w:val="en-US"/>
          </w:rPr>
          <w:t>gr</w:t>
        </w:r>
        <w:proofErr w:type="spellEnd"/>
        <w:r>
          <w:rPr>
            <w:rStyle w:val="a3"/>
          </w:rPr>
          <w:t>2006.</w:t>
        </w:r>
        <w:proofErr w:type="spellStart"/>
        <w:r>
          <w:rPr>
            <w:rStyle w:val="a3"/>
            <w:lang w:val="en-US"/>
          </w:rPr>
          <w:t>narod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 w:rsidR="00F7229E">
        <w:t xml:space="preserve"> «12» октября</w:t>
      </w:r>
      <w:r>
        <w:t xml:space="preserve">  </w:t>
      </w:r>
      <w:smartTag w:uri="urn:schemas-microsoft-com:office:smarttags" w:element="metricconverter">
        <w:smartTagPr>
          <w:attr w:name="ProductID" w:val="2010 г"/>
        </w:smartTagPr>
        <w:r>
          <w:t>2010 г</w:t>
        </w:r>
      </w:smartTag>
      <w:r>
        <w:t>.</w:t>
      </w:r>
    </w:p>
    <w:p w:rsidR="00810CAE" w:rsidRDefault="00810CAE" w:rsidP="00810CAE">
      <w:pPr>
        <w:jc w:val="both"/>
      </w:pPr>
      <w:r>
        <w:rPr>
          <w:b/>
        </w:rPr>
        <w:t>7</w:t>
      </w:r>
      <w:r>
        <w:t xml:space="preserve">. </w:t>
      </w:r>
      <w:r>
        <w:tab/>
        <w:t xml:space="preserve">Существенными условиями муниципального контракта, который будет заключен с победителем в проведении запроса котировок, являются </w:t>
      </w:r>
      <w:proofErr w:type="gramStart"/>
      <w:r>
        <w:t>следующие</w:t>
      </w:r>
      <w:proofErr w:type="gramEnd"/>
      <w:r>
        <w:t>:</w:t>
      </w:r>
    </w:p>
    <w:p w:rsidR="00810CAE" w:rsidRDefault="00810CAE" w:rsidP="00810CAE">
      <w:r>
        <w:rPr>
          <w:b/>
        </w:rPr>
        <w:t>8</w:t>
      </w:r>
      <w:r>
        <w:t xml:space="preserve">. </w:t>
      </w:r>
      <w:r>
        <w:tab/>
        <w:t xml:space="preserve"> Наименование, характеристика и количество поставляемых товаров: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0"/>
        <w:gridCol w:w="709"/>
        <w:gridCol w:w="11"/>
        <w:gridCol w:w="5220"/>
        <w:gridCol w:w="14"/>
        <w:gridCol w:w="1246"/>
        <w:gridCol w:w="30"/>
        <w:gridCol w:w="1984"/>
      </w:tblGrid>
      <w:tr w:rsidR="00F7229E" w:rsidTr="00E02286">
        <w:trPr>
          <w:trHeight w:val="248"/>
        </w:trPr>
        <w:tc>
          <w:tcPr>
            <w:tcW w:w="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29E" w:rsidRDefault="00F7229E" w:rsidP="00E02286">
            <w:pPr>
              <w:tabs>
                <w:tab w:val="left" w:pos="3363"/>
              </w:tabs>
              <w:autoSpaceDE w:val="0"/>
              <w:autoSpaceDN w:val="0"/>
              <w:adjustRightInd w:val="0"/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№</w:t>
            </w:r>
          </w:p>
          <w:p w:rsidR="00F7229E" w:rsidRDefault="00F7229E" w:rsidP="00E02286">
            <w:pPr>
              <w:tabs>
                <w:tab w:val="left" w:pos="3363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0"/>
              </w:rPr>
            </w:pPr>
            <w:proofErr w:type="spellStart"/>
            <w:proofErr w:type="gramStart"/>
            <w:r>
              <w:rPr>
                <w:color w:val="000000"/>
                <w:szCs w:val="20"/>
              </w:rPr>
              <w:t>п</w:t>
            </w:r>
            <w:proofErr w:type="spellEnd"/>
            <w:proofErr w:type="gramEnd"/>
            <w:r>
              <w:rPr>
                <w:color w:val="000000"/>
                <w:szCs w:val="20"/>
              </w:rPr>
              <w:t>/</w:t>
            </w:r>
            <w:proofErr w:type="spellStart"/>
            <w:r>
              <w:rPr>
                <w:color w:val="000000"/>
                <w:szCs w:val="20"/>
              </w:rPr>
              <w:t>п</w:t>
            </w:r>
            <w:proofErr w:type="spellEnd"/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29E" w:rsidRDefault="00F7229E" w:rsidP="00E02286">
            <w:pPr>
              <w:tabs>
                <w:tab w:val="left" w:pos="3363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Cs w:val="20"/>
              </w:rPr>
              <w:t>Наименование продуктов питания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29E" w:rsidRDefault="00F7229E" w:rsidP="00E02286">
            <w:pPr>
              <w:tabs>
                <w:tab w:val="left" w:pos="3363"/>
              </w:tabs>
              <w:autoSpaceDE w:val="0"/>
              <w:autoSpaceDN w:val="0"/>
              <w:adjustRightInd w:val="0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единица </w:t>
            </w:r>
          </w:p>
          <w:p w:rsidR="00F7229E" w:rsidRDefault="00F7229E" w:rsidP="00E02286">
            <w:pPr>
              <w:tabs>
                <w:tab w:val="left" w:pos="3363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Cs w:val="20"/>
              </w:rPr>
              <w:t>измерения</w:t>
            </w:r>
          </w:p>
        </w:tc>
        <w:tc>
          <w:tcPr>
            <w:tcW w:w="2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29E" w:rsidRDefault="00F7229E" w:rsidP="00E02286">
            <w:pPr>
              <w:tabs>
                <w:tab w:val="left" w:pos="3363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Cs w:val="20"/>
              </w:rPr>
              <w:t>количество</w:t>
            </w:r>
          </w:p>
        </w:tc>
      </w:tr>
      <w:tr w:rsidR="00F7229E" w:rsidTr="00FD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Яйцо куриное, 1 сорт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F7229E" w:rsidTr="00FD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Икра   кабачковая, ГОСТ 51926 - 02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F7229E" w:rsidTr="00FD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 пшеничный 1 сорт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</w:tr>
      <w:tr w:rsidR="00F7229E" w:rsidTr="00FD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Чай МК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7229E" w:rsidTr="00FD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Сахар-песок, ГОСТ 21-94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F7229E" w:rsidTr="00FD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Картофель урожай 2010 года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130.727</w:t>
            </w:r>
          </w:p>
        </w:tc>
      </w:tr>
      <w:tr w:rsidR="00F7229E" w:rsidTr="00FD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Морковь урожай 2010 года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40.13</w:t>
            </w:r>
          </w:p>
        </w:tc>
      </w:tr>
      <w:tr w:rsidR="00F7229E" w:rsidTr="00FD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Лук урожай 2010 года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F7229E" w:rsidTr="00FD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Томат-паста «Краснодарская»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F7229E" w:rsidTr="00FD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Масло растительное «Русь»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7229E" w:rsidTr="00FD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  шлифованный, ГОСТ 62-92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F7229E" w:rsidTr="00FD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Гречка крупа, ГОСТ 5550-74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F7229E" w:rsidTr="00FD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Сардельки «Осенние»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39.999</w:t>
            </w:r>
          </w:p>
        </w:tc>
      </w:tr>
      <w:tr w:rsidR="00F7229E" w:rsidTr="00FD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Макаронные изделия перо рифленое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56,25</w:t>
            </w:r>
          </w:p>
        </w:tc>
      </w:tr>
      <w:tr w:rsidR="00F7229E" w:rsidTr="00FD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Какао порошок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</w:tr>
      <w:tr w:rsidR="00F7229E" w:rsidTr="00FD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Мука пшеничная,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ВС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17,50</w:t>
            </w:r>
          </w:p>
        </w:tc>
      </w:tr>
      <w:tr w:rsidR="00F7229E" w:rsidTr="00FD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Кофейный напиток «Старая мельница»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7229E" w:rsidTr="00FD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Лимон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17,55</w:t>
            </w:r>
          </w:p>
        </w:tc>
      </w:tr>
      <w:tr w:rsidR="00F7229E" w:rsidTr="00FD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Сельдь без уксуса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44.167</w:t>
            </w:r>
          </w:p>
        </w:tc>
      </w:tr>
      <w:tr w:rsidR="00F7229E" w:rsidTr="00FD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Рыба свежемороженая «Минтай»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F7229E" w:rsidTr="00FD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Соль йодированная, ГОСТ Р52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7229E" w:rsidTr="00FD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Молоко 2,5%, ГОСТ 52090-09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</w:tr>
      <w:tr w:rsidR="00F7229E" w:rsidTr="00FD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Сметана 15% , ГОСТ 152092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7229E" w:rsidTr="00FD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Масло сливочное «Домик на Вологде»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55,829</w:t>
            </w:r>
          </w:p>
        </w:tc>
      </w:tr>
      <w:tr w:rsidR="00F7229E" w:rsidTr="00FD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Сыр российский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8,856</w:t>
            </w:r>
          </w:p>
        </w:tc>
      </w:tr>
      <w:tr w:rsidR="00F7229E" w:rsidTr="00FD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Сосиски «ганноверские»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F7229E" w:rsidTr="00FD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Куры охлажденные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F7229E" w:rsidTr="00FD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Пельмени «Таежные» ТУ 9214554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F7229E" w:rsidTr="00FD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Колбаса 1 сорт  «Особенная»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46,336</w:t>
            </w:r>
          </w:p>
        </w:tc>
      </w:tr>
      <w:tr w:rsidR="00F7229E" w:rsidTr="00FD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Котлеты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Гадчинские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ТУ 9214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  <w:tr w:rsidR="00F7229E" w:rsidTr="00FD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Сухофрукты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9E" w:rsidRDefault="00F7229E" w:rsidP="00E0228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36,904</w:t>
            </w:r>
          </w:p>
        </w:tc>
      </w:tr>
    </w:tbl>
    <w:p w:rsidR="00F7229E" w:rsidRDefault="00F7229E" w:rsidP="00810CAE"/>
    <w:p w:rsidR="00810CAE" w:rsidRDefault="00810CAE" w:rsidP="00810CAE">
      <w:r>
        <w:rPr>
          <w:b/>
        </w:rPr>
        <w:t xml:space="preserve">9. </w:t>
      </w:r>
      <w:r>
        <w:rPr>
          <w:b/>
        </w:rPr>
        <w:tab/>
        <w:t xml:space="preserve"> Место поставки</w:t>
      </w:r>
      <w:r>
        <w:t>: село Грачёвка, улица Советская, 47 (пищеблок).</w:t>
      </w:r>
      <w:r>
        <w:rPr>
          <w:i/>
        </w:rPr>
        <w:t xml:space="preserve">                        </w:t>
      </w:r>
    </w:p>
    <w:p w:rsidR="00810CAE" w:rsidRDefault="00810CAE" w:rsidP="00810CAE">
      <w:pPr>
        <w:jc w:val="both"/>
      </w:pPr>
      <w:r>
        <w:rPr>
          <w:b/>
        </w:rPr>
        <w:t xml:space="preserve">10. </w:t>
      </w:r>
      <w:r>
        <w:rPr>
          <w:b/>
        </w:rPr>
        <w:tab/>
        <w:t>Срок и условия поставки</w:t>
      </w:r>
      <w:r w:rsidR="00F7229E">
        <w:t>: с 01.11</w:t>
      </w:r>
      <w:r>
        <w:t>.10 года не реже чем 3(три) раза в неделю  по заявке транспортом поставщика.</w:t>
      </w:r>
    </w:p>
    <w:p w:rsidR="00810CAE" w:rsidRDefault="00810CAE" w:rsidP="00810CAE">
      <w:pPr>
        <w:jc w:val="both"/>
      </w:pPr>
      <w:r>
        <w:rPr>
          <w:b/>
        </w:rPr>
        <w:t xml:space="preserve">11.    </w:t>
      </w:r>
      <w:r>
        <w:rPr>
          <w:b/>
        </w:rPr>
        <w:tab/>
        <w:t xml:space="preserve">  Максимальная (предельная) цена контракта</w:t>
      </w:r>
      <w:r>
        <w:t xml:space="preserve">: </w:t>
      </w:r>
      <w:r w:rsidR="00F7229E">
        <w:t>107500</w:t>
      </w:r>
      <w:r>
        <w:t xml:space="preserve"> руб. (</w:t>
      </w:r>
      <w:r w:rsidR="00F7229E">
        <w:t>сто семь тысяч пятьсот</w:t>
      </w:r>
      <w:r>
        <w:t xml:space="preserve">   рублей)</w:t>
      </w:r>
    </w:p>
    <w:p w:rsidR="00810CAE" w:rsidRDefault="00810CAE" w:rsidP="00810CAE">
      <w:pPr>
        <w:jc w:val="both"/>
      </w:pPr>
      <w:r>
        <w:rPr>
          <w:b/>
        </w:rPr>
        <w:t xml:space="preserve">12.   </w:t>
      </w:r>
      <w:r>
        <w:rPr>
          <w:b/>
        </w:rPr>
        <w:tab/>
        <w:t xml:space="preserve">   Источник финансирования заказа</w:t>
      </w:r>
      <w:r>
        <w:t xml:space="preserve">: средства муниципального районного бюджета и </w:t>
      </w:r>
      <w:proofErr w:type="spellStart"/>
      <w:r w:rsidR="006276AD">
        <w:t>вне</w:t>
      </w:r>
      <w:r>
        <w:t>бюджета</w:t>
      </w:r>
      <w:proofErr w:type="spellEnd"/>
      <w:r>
        <w:t>.</w:t>
      </w:r>
    </w:p>
    <w:p w:rsidR="00810CAE" w:rsidRDefault="00810CAE" w:rsidP="00810CAE">
      <w:pPr>
        <w:jc w:val="both"/>
      </w:pPr>
      <w:r>
        <w:rPr>
          <w:b/>
        </w:rPr>
        <w:t xml:space="preserve">13.     </w:t>
      </w:r>
      <w:r>
        <w:rPr>
          <w:b/>
        </w:rPr>
        <w:tab/>
        <w:t>Срок и условия оплаты</w:t>
      </w:r>
      <w:r>
        <w:t>: по безналичному расчёту после поставки товара, на основании выставленного счёт</w:t>
      </w:r>
      <w:proofErr w:type="gramStart"/>
      <w:r>
        <w:t>а-</w:t>
      </w:r>
      <w:proofErr w:type="gramEnd"/>
      <w:r>
        <w:t xml:space="preserve"> фактуры и накладной.</w:t>
      </w:r>
    </w:p>
    <w:p w:rsidR="00810CAE" w:rsidRDefault="00810CAE" w:rsidP="00810CAE">
      <w:pPr>
        <w:jc w:val="both"/>
      </w:pPr>
      <w:r>
        <w:rPr>
          <w:b/>
        </w:rPr>
        <w:t>14.</w:t>
      </w:r>
      <w:r>
        <w:t xml:space="preserve">     </w:t>
      </w:r>
      <w:proofErr w:type="gramStart"/>
      <w:r>
        <w:t xml:space="preserve">До окончания указанного в извещении о проведении запроса котировок срока подачи </w:t>
      </w:r>
      <w:r w:rsidR="00F7229E">
        <w:t>котировочных заявок «19» октября</w:t>
      </w:r>
      <w:r>
        <w:t xml:space="preserve"> </w:t>
      </w:r>
      <w:smartTag w:uri="urn:schemas-microsoft-com:office:smarttags" w:element="metricconverter">
        <w:smartTagPr>
          <w:attr w:name="ProductID" w:val="2010 г"/>
        </w:smartTagPr>
        <w:r>
          <w:t>2010 г</w:t>
        </w:r>
      </w:smartTag>
      <w:r w:rsidR="00F7229E">
        <w:t>.  9</w:t>
      </w:r>
      <w:r>
        <w:t xml:space="preserve"> часов 00 минут (время московское) поступило 3 (три) котировочных заявки на бумажном носителе, как это зафиксировано в «Журнале регистрации поступления котировочных заявок» (Приложение 1 к Протоколу рассмотрения и оценки котировочных заявок), следующих участников размещения заказа:</w:t>
      </w:r>
      <w:proofErr w:type="gramEnd"/>
    </w:p>
    <w:p w:rsidR="00810CAE" w:rsidRDefault="00810CAE" w:rsidP="00810CA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8"/>
        <w:gridCol w:w="2508"/>
        <w:gridCol w:w="2394"/>
        <w:gridCol w:w="2076"/>
        <w:gridCol w:w="1914"/>
      </w:tblGrid>
      <w:tr w:rsidR="00810CAE" w:rsidTr="00810CAE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AE" w:rsidRDefault="00810CAE">
            <w:pPr>
              <w:jc w:val="center"/>
            </w:pPr>
            <w:r>
              <w:t>№</w:t>
            </w:r>
          </w:p>
          <w:p w:rsidR="00810CAE" w:rsidRDefault="00810CAE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AE" w:rsidRDefault="00810CAE">
            <w:pPr>
              <w:jc w:val="center"/>
            </w:pPr>
            <w:r>
              <w:t>Наименование (для юридического лица), фамилия, имя, отчество (для физического лица)  участника размещения заказа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AE" w:rsidRDefault="00810CAE">
            <w:pPr>
              <w:jc w:val="center"/>
            </w:pPr>
            <w:r>
              <w:t>Адрес (юридический и фактический)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AE" w:rsidRDefault="00810CAE">
            <w:pPr>
              <w:jc w:val="center"/>
            </w:pPr>
            <w:r>
              <w:t>Адрес электронной почты (при его наличии)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AE" w:rsidRDefault="00810CAE">
            <w:pPr>
              <w:jc w:val="center"/>
            </w:pPr>
            <w:r>
              <w:t>Точное время поступления котировочной заявки</w:t>
            </w:r>
          </w:p>
        </w:tc>
      </w:tr>
      <w:tr w:rsidR="00810CAE" w:rsidTr="00810CAE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AE" w:rsidRDefault="00810CAE">
            <w:pPr>
              <w:jc w:val="center"/>
            </w:pPr>
            <w:r>
              <w:t>1.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AE" w:rsidRDefault="00810CAE">
            <w:r>
              <w:t xml:space="preserve">индивидуальный </w:t>
            </w:r>
            <w:r>
              <w:lastRenderedPageBreak/>
              <w:t xml:space="preserve">предприниматель </w:t>
            </w:r>
            <w:proofErr w:type="spellStart"/>
            <w:r>
              <w:t>Исаханов.Р.М</w:t>
            </w:r>
            <w:proofErr w:type="spellEnd"/>
            <w:r>
              <w:t xml:space="preserve">.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AE" w:rsidRDefault="00810CAE">
            <w:r>
              <w:lastRenderedPageBreak/>
              <w:t>С. Грачёвка</w:t>
            </w:r>
          </w:p>
          <w:p w:rsidR="00810CAE" w:rsidRDefault="00810CAE">
            <w:r>
              <w:lastRenderedPageBreak/>
              <w:t xml:space="preserve">Садовая, </w:t>
            </w:r>
            <w:proofErr w:type="gramStart"/>
            <w:r>
              <w:t>10</w:t>
            </w:r>
            <w:proofErr w:type="gramEnd"/>
            <w:r>
              <w:t xml:space="preserve"> а кв.2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AE" w:rsidRDefault="00810CAE">
            <w:pPr>
              <w:jc w:val="center"/>
            </w:pPr>
            <w:r>
              <w:lastRenderedPageBreak/>
              <w:t>-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AE" w:rsidRDefault="00224E98">
            <w:r>
              <w:t xml:space="preserve">18 октября 2010 </w:t>
            </w:r>
            <w:r>
              <w:lastRenderedPageBreak/>
              <w:t>года, 15-47</w:t>
            </w:r>
            <w:r w:rsidR="00810CAE">
              <w:t xml:space="preserve"> часов</w:t>
            </w:r>
          </w:p>
        </w:tc>
      </w:tr>
      <w:tr w:rsidR="00810CAE" w:rsidTr="00810CAE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AE" w:rsidRDefault="00810CAE">
            <w:pPr>
              <w:jc w:val="center"/>
            </w:pPr>
            <w:r>
              <w:lastRenderedPageBreak/>
              <w:t>2.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AE" w:rsidRDefault="00810CAE" w:rsidP="00224E98">
            <w:r>
              <w:t xml:space="preserve">индивидуальный предприниматель </w:t>
            </w:r>
            <w:proofErr w:type="spellStart"/>
            <w:r w:rsidR="00224E98">
              <w:t>Силютина.И.А</w:t>
            </w:r>
            <w:proofErr w:type="spellEnd"/>
            <w:r w:rsidR="00224E98">
              <w:t xml:space="preserve">.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AE" w:rsidRDefault="006F5143" w:rsidP="006F5143">
            <w:r>
              <w:t xml:space="preserve">г. Ставрополь </w:t>
            </w:r>
            <w:r w:rsidR="00810CAE">
              <w:t xml:space="preserve"> ул. </w:t>
            </w:r>
            <w:r>
              <w:t>Руставели, 34</w:t>
            </w:r>
            <w:r w:rsidR="00810CAE">
              <w:t>/</w:t>
            </w:r>
            <w:r>
              <w:t xml:space="preserve"> а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AE" w:rsidRDefault="00810CAE">
            <w:pPr>
              <w:jc w:val="center"/>
            </w:pPr>
            <w:r>
              <w:t>-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AE" w:rsidRDefault="00224E98">
            <w:r>
              <w:t>18 октября  2010 года, 16-15</w:t>
            </w:r>
            <w:r w:rsidR="00810CAE">
              <w:t xml:space="preserve"> часов</w:t>
            </w:r>
          </w:p>
        </w:tc>
      </w:tr>
      <w:tr w:rsidR="00810CAE" w:rsidTr="00810CAE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AE" w:rsidRDefault="00810CAE">
            <w:pPr>
              <w:jc w:val="center"/>
            </w:pPr>
            <w:r>
              <w:t>3.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AE" w:rsidRDefault="00810CAE">
            <w:r>
              <w:t xml:space="preserve">индивидуальный предприниматель  </w:t>
            </w:r>
            <w:proofErr w:type="spellStart"/>
            <w:r>
              <w:t>Дрига.Л.В</w:t>
            </w:r>
            <w:proofErr w:type="spellEnd"/>
            <w:r>
              <w:t>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AE" w:rsidRDefault="00810CAE">
            <w:proofErr w:type="gramStart"/>
            <w:r>
              <w:t>с</w:t>
            </w:r>
            <w:proofErr w:type="gramEnd"/>
            <w:r>
              <w:t>. Грачёвка ул. Советская, 29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AE" w:rsidRDefault="00810CAE">
            <w:pPr>
              <w:jc w:val="center"/>
            </w:pPr>
            <w:r>
              <w:t>-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AE" w:rsidRDefault="00224E98">
            <w:r>
              <w:t>19 октября  2010 года, 08-06</w:t>
            </w:r>
            <w:r w:rsidR="00810CAE">
              <w:t xml:space="preserve"> часов</w:t>
            </w:r>
          </w:p>
        </w:tc>
      </w:tr>
    </w:tbl>
    <w:p w:rsidR="00810CAE" w:rsidRDefault="00810CAE" w:rsidP="00810CAE">
      <w:pPr>
        <w:jc w:val="both"/>
      </w:pPr>
      <w:r>
        <w:rPr>
          <w:b/>
        </w:rPr>
        <w:t>15.</w:t>
      </w:r>
      <w:r>
        <w:t xml:space="preserve"> </w:t>
      </w:r>
      <w:r>
        <w:tab/>
        <w:t xml:space="preserve">Котировочная комиссия рассмотрела котировочные заявки на соответствие требованиям, установленным в извещении о проведении запроса котировок, оценила их и приняла на основании полученных результатов (Приложение №2) следующее решение:  Признать участниками запроса котировок всех участников. </w:t>
      </w:r>
      <w:r>
        <w:rPr>
          <w:b/>
        </w:rPr>
        <w:t xml:space="preserve">                                                                                                     </w:t>
      </w:r>
      <w:r>
        <w:t xml:space="preserve"> </w:t>
      </w:r>
    </w:p>
    <w:p w:rsidR="00FD7DBB" w:rsidRDefault="00810CAE" w:rsidP="00810CAE">
      <w:r>
        <w:rPr>
          <w:b/>
        </w:rPr>
        <w:t>16.</w:t>
      </w:r>
      <w:r>
        <w:tab/>
        <w:t xml:space="preserve"> Котировочная комиссия оценила котировочные заявки и приняла решение признать победителем в проведении запроса котировок индивидуального предпринимателя </w:t>
      </w:r>
      <w:proofErr w:type="spellStart"/>
      <w:r>
        <w:t>Исаханова.Р.М</w:t>
      </w:r>
      <w:proofErr w:type="spellEnd"/>
      <w:r>
        <w:t xml:space="preserve">.- </w:t>
      </w:r>
      <w:r w:rsidR="006276AD">
        <w:t>107035</w:t>
      </w:r>
      <w:r w:rsidR="00F7229E">
        <w:t xml:space="preserve">   рублей </w:t>
      </w:r>
      <w:r w:rsidR="00F162A1">
        <w:t xml:space="preserve">55 копеек </w:t>
      </w:r>
      <w:r w:rsidR="00F7229E">
        <w:t xml:space="preserve">(сто семь  тысяч </w:t>
      </w:r>
      <w:r w:rsidR="006276AD">
        <w:t>тридцать пять</w:t>
      </w:r>
      <w:r>
        <w:t xml:space="preserve"> рублей</w:t>
      </w:r>
      <w:r w:rsidR="00F162A1">
        <w:t xml:space="preserve"> 55 копеек</w:t>
      </w:r>
      <w:r>
        <w:t xml:space="preserve">),  село </w:t>
      </w:r>
      <w:r w:rsidR="00F7229E">
        <w:t>Грачёвка улица Садовая, 10 а. кв</w:t>
      </w:r>
      <w:r>
        <w:t xml:space="preserve">. 2 </w:t>
      </w:r>
      <w:r>
        <w:rPr>
          <w:lang w:val="en-US"/>
        </w:rPr>
        <w:t>c</w:t>
      </w:r>
      <w:r w:rsidRPr="00810CAE">
        <w:t xml:space="preserve"> </w:t>
      </w:r>
      <w:r>
        <w:t xml:space="preserve">правом подписания муниципального контракта. Признать  участником № 2 – </w:t>
      </w:r>
      <w:r w:rsidR="006276AD">
        <w:t xml:space="preserve">ИП  </w:t>
      </w:r>
      <w:proofErr w:type="spellStart"/>
      <w:r w:rsidR="006276AD">
        <w:t>Дрига</w:t>
      </w:r>
      <w:proofErr w:type="spellEnd"/>
      <w:r w:rsidR="006276AD">
        <w:t>. Л.</w:t>
      </w:r>
      <w:proofErr w:type="gramStart"/>
      <w:r w:rsidR="006276AD">
        <w:t>В</w:t>
      </w:r>
      <w:proofErr w:type="gramEnd"/>
      <w:r w:rsidR="006276AD">
        <w:t xml:space="preserve"> </w:t>
      </w:r>
      <w:r>
        <w:t xml:space="preserve">- </w:t>
      </w:r>
      <w:proofErr w:type="gramStart"/>
      <w:r>
        <w:t>с</w:t>
      </w:r>
      <w:proofErr w:type="gramEnd"/>
      <w:r>
        <w:t xml:space="preserve"> суммой контракта- </w:t>
      </w:r>
      <w:r w:rsidR="006276AD">
        <w:t>107477,22</w:t>
      </w:r>
      <w:r w:rsidR="00FD7DBB">
        <w:t xml:space="preserve">   рублей (сто семь  тысяч </w:t>
      </w:r>
      <w:r w:rsidR="006276AD">
        <w:t>четыреста семьдесят семь</w:t>
      </w:r>
      <w:r w:rsidR="00FD7DBB">
        <w:t xml:space="preserve"> рублей</w:t>
      </w:r>
      <w:r w:rsidR="006276AD">
        <w:t xml:space="preserve"> 22 копейки</w:t>
      </w:r>
      <w:r w:rsidR="00FD7DBB">
        <w:t>)</w:t>
      </w:r>
      <w:r w:rsidR="00F162A1">
        <w:t xml:space="preserve">. Участником № 3 – ИП  </w:t>
      </w:r>
      <w:proofErr w:type="spellStart"/>
      <w:r w:rsidR="00F162A1">
        <w:t>Силютину</w:t>
      </w:r>
      <w:proofErr w:type="spellEnd"/>
      <w:r w:rsidR="00F162A1">
        <w:t>. И.А</w:t>
      </w:r>
      <w:r>
        <w:t xml:space="preserve">.- с  суммой контракта </w:t>
      </w:r>
      <w:r w:rsidR="00F162A1">
        <w:t>107487,22</w:t>
      </w:r>
      <w:r w:rsidR="00FD7DBB">
        <w:t xml:space="preserve">  </w:t>
      </w:r>
      <w:r w:rsidR="00F162A1">
        <w:t xml:space="preserve"> рублей (сто семь  тысяч четыреста восемьдесят семь</w:t>
      </w:r>
      <w:r w:rsidR="00FD7DBB">
        <w:t xml:space="preserve"> рублей</w:t>
      </w:r>
      <w:r w:rsidR="00F162A1">
        <w:t xml:space="preserve"> 22 копейки</w:t>
      </w:r>
      <w:r w:rsidR="00FD7DBB">
        <w:t xml:space="preserve">). </w:t>
      </w:r>
    </w:p>
    <w:p w:rsidR="00810CAE" w:rsidRDefault="00810CAE" w:rsidP="00810CAE">
      <w:r>
        <w:rPr>
          <w:b/>
        </w:rPr>
        <w:t>17.</w:t>
      </w:r>
      <w:r>
        <w:t xml:space="preserve"> Протокол рассмотрения и оценки котировочных заявок составлен в двух экземплярах, один из которых остается у заказчика, уполномоченного органа. Второй экземпляр протокола и проект муниципального контракта, который составляется путем включения в него условий исполнения контракта, предусмотренных извещением о проведении запроса котировок, и цены, предложенной победителем запроса котировок в котировочной заявке, заказчик, уполномоченный орган в течение двух дней со дня подписания протокола обязуются передать победителю в проведении запроса котировок.</w:t>
      </w:r>
    </w:p>
    <w:p w:rsidR="00810CAE" w:rsidRDefault="00810CAE" w:rsidP="00810CAE">
      <w:pPr>
        <w:jc w:val="both"/>
      </w:pPr>
      <w:r>
        <w:rPr>
          <w:b/>
        </w:rPr>
        <w:t>18</w:t>
      </w:r>
      <w:r>
        <w:t xml:space="preserve">. </w:t>
      </w:r>
      <w:r>
        <w:tab/>
        <w:t xml:space="preserve"> Настоящий протокол подлежит размещению на официальном сайте </w:t>
      </w:r>
      <w:hyperlink r:id="rId6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adm</w:t>
        </w:r>
        <w:proofErr w:type="spellEnd"/>
        <w:r>
          <w:rPr>
            <w:rStyle w:val="a3"/>
          </w:rPr>
          <w:t>-</w:t>
        </w:r>
        <w:proofErr w:type="spellStart"/>
        <w:r>
          <w:rPr>
            <w:rStyle w:val="a3"/>
            <w:lang w:val="en-US"/>
          </w:rPr>
          <w:t>gr</w:t>
        </w:r>
        <w:proofErr w:type="spellEnd"/>
        <w:r>
          <w:rPr>
            <w:rStyle w:val="a3"/>
          </w:rPr>
          <w:t>2006.</w:t>
        </w:r>
        <w:proofErr w:type="spellStart"/>
        <w:r>
          <w:rPr>
            <w:rStyle w:val="a3"/>
            <w:lang w:val="en-US"/>
          </w:rPr>
          <w:t>narod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>
        <w:t>.</w:t>
      </w:r>
    </w:p>
    <w:p w:rsidR="00810CAE" w:rsidRDefault="00810CAE" w:rsidP="00810CAE">
      <w:r>
        <w:t xml:space="preserve">     </w:t>
      </w:r>
      <w:r>
        <w:tab/>
        <w:t>Подписи:</w:t>
      </w:r>
    </w:p>
    <w:p w:rsidR="00810CAE" w:rsidRDefault="00810CAE" w:rsidP="00810CAE">
      <w:r>
        <w:t xml:space="preserve">Председатель котировочной комиссии:    </w:t>
      </w:r>
      <w:proofErr w:type="spellStart"/>
      <w:r>
        <w:t>Немчинова</w:t>
      </w:r>
      <w:proofErr w:type="gramStart"/>
      <w:r>
        <w:t>.И</w:t>
      </w:r>
      <w:proofErr w:type="gramEnd"/>
      <w:r>
        <w:t>.М</w:t>
      </w:r>
      <w:proofErr w:type="spellEnd"/>
      <w:r>
        <w:t>.</w:t>
      </w:r>
    </w:p>
    <w:p w:rsidR="00810CAE" w:rsidRDefault="00810CAE" w:rsidP="00810CAE">
      <w:pPr>
        <w:ind w:firstLine="708"/>
      </w:pPr>
      <w:r>
        <w:t>Члены котировочной комиссии</w:t>
      </w:r>
      <w:r>
        <w:tab/>
      </w:r>
      <w:r>
        <w:rPr>
          <w:i/>
        </w:rPr>
        <w:t xml:space="preserve"> </w:t>
      </w:r>
      <w:r>
        <w:t xml:space="preserve">  -        </w:t>
      </w:r>
      <w:proofErr w:type="spellStart"/>
      <w:r>
        <w:t>Еремина</w:t>
      </w:r>
      <w:proofErr w:type="gramStart"/>
      <w:r>
        <w:t>.Н</w:t>
      </w:r>
      <w:proofErr w:type="gramEnd"/>
      <w:r>
        <w:t>.Л</w:t>
      </w:r>
      <w:proofErr w:type="spellEnd"/>
      <w:r>
        <w:t xml:space="preserve">. (по согласованию) </w:t>
      </w:r>
    </w:p>
    <w:p w:rsidR="00810CAE" w:rsidRDefault="00810CAE" w:rsidP="00810CAE">
      <w:r>
        <w:t xml:space="preserve">                                                                          -         </w:t>
      </w:r>
      <w:proofErr w:type="spellStart"/>
      <w:r>
        <w:t>Панфилова</w:t>
      </w:r>
      <w:proofErr w:type="gramStart"/>
      <w:r>
        <w:t>.Е</w:t>
      </w:r>
      <w:proofErr w:type="gramEnd"/>
      <w:r>
        <w:t>.Ф</w:t>
      </w:r>
      <w:proofErr w:type="spellEnd"/>
      <w:r>
        <w:t>.</w:t>
      </w:r>
    </w:p>
    <w:p w:rsidR="00810CAE" w:rsidRDefault="00810CAE" w:rsidP="00810CAE">
      <w:r>
        <w:t xml:space="preserve">                                                                          -         </w:t>
      </w:r>
      <w:proofErr w:type="spellStart"/>
      <w:r>
        <w:t>Андреева</w:t>
      </w:r>
      <w:proofErr w:type="gramStart"/>
      <w:r>
        <w:t>.Н</w:t>
      </w:r>
      <w:proofErr w:type="gramEnd"/>
      <w:r>
        <w:t>.А</w:t>
      </w:r>
      <w:proofErr w:type="spellEnd"/>
      <w:r>
        <w:t>. (по согласованию)</w:t>
      </w:r>
    </w:p>
    <w:p w:rsidR="00810CAE" w:rsidRDefault="00810CAE" w:rsidP="00810CAE">
      <w:r>
        <w:t xml:space="preserve">                                                                          -         </w:t>
      </w:r>
      <w:proofErr w:type="spellStart"/>
      <w:r>
        <w:t>Катунина.Л.Д</w:t>
      </w:r>
      <w:proofErr w:type="spellEnd"/>
      <w:r>
        <w:t>. (по согласованию)</w:t>
      </w:r>
    </w:p>
    <w:p w:rsidR="00810CAE" w:rsidRDefault="00810CAE" w:rsidP="00810CAE">
      <w:r>
        <w:t xml:space="preserve">                                                                          -         </w:t>
      </w:r>
      <w:proofErr w:type="spellStart"/>
      <w:r>
        <w:t>Роженко.Е.И</w:t>
      </w:r>
      <w:proofErr w:type="spellEnd"/>
      <w:r>
        <w:t xml:space="preserve">.                                  </w:t>
      </w:r>
      <w:r>
        <w:rPr>
          <w:i/>
        </w:rPr>
        <w:t xml:space="preserve">   </w:t>
      </w:r>
    </w:p>
    <w:p w:rsidR="00810CAE" w:rsidRDefault="00810CAE" w:rsidP="00810CAE">
      <w:r>
        <w:t xml:space="preserve">Секретарь котировочной комиссии: </w:t>
      </w:r>
      <w:r>
        <w:rPr>
          <w:i/>
        </w:rPr>
        <w:t xml:space="preserve">            - </w:t>
      </w:r>
      <w:r>
        <w:t xml:space="preserve">         </w:t>
      </w:r>
      <w:proofErr w:type="spellStart"/>
      <w:r>
        <w:t>Фоменко</w:t>
      </w:r>
      <w:proofErr w:type="gramStart"/>
      <w:r>
        <w:t>.В</w:t>
      </w:r>
      <w:proofErr w:type="gramEnd"/>
      <w:r>
        <w:t>.Н</w:t>
      </w:r>
      <w:proofErr w:type="spellEnd"/>
      <w:r>
        <w:t>.</w:t>
      </w:r>
    </w:p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FD7DBB" w:rsidRDefault="00FD7DBB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>
      <w:pPr>
        <w:ind w:firstLine="5472"/>
      </w:pPr>
      <w:r>
        <w:t xml:space="preserve">Приложение № 1 </w:t>
      </w:r>
    </w:p>
    <w:p w:rsidR="00810CAE" w:rsidRDefault="00810CAE" w:rsidP="00810CAE">
      <w:pPr>
        <w:ind w:firstLine="5472"/>
      </w:pPr>
      <w:r>
        <w:t>к Протоколу рассмотрения и оценки</w:t>
      </w:r>
    </w:p>
    <w:p w:rsidR="00810CAE" w:rsidRDefault="00810CAE" w:rsidP="00810CAE">
      <w:pPr>
        <w:ind w:firstLine="5472"/>
      </w:pPr>
      <w:r>
        <w:t xml:space="preserve"> котировочных заявок</w:t>
      </w:r>
    </w:p>
    <w:p w:rsidR="00810CAE" w:rsidRDefault="00FD7DBB" w:rsidP="00810CAE">
      <w:pPr>
        <w:ind w:firstLine="5472"/>
      </w:pPr>
      <w:r>
        <w:t>от «20» октября</w:t>
      </w:r>
      <w:r w:rsidR="00810CAE">
        <w:t xml:space="preserve"> </w:t>
      </w:r>
      <w:smartTag w:uri="urn:schemas-microsoft-com:office:smarttags" w:element="metricconverter">
        <w:smartTagPr>
          <w:attr w:name="ProductID" w:val="2010 г"/>
        </w:smartTagPr>
        <w:r w:rsidR="00810CAE">
          <w:t>2010 г</w:t>
        </w:r>
      </w:smartTag>
      <w:r>
        <w:t>. № 5</w:t>
      </w:r>
    </w:p>
    <w:p w:rsidR="00810CAE" w:rsidRDefault="00810CAE" w:rsidP="00810CAE">
      <w:pPr>
        <w:ind w:firstLine="2850"/>
      </w:pPr>
    </w:p>
    <w:p w:rsidR="00810CAE" w:rsidRDefault="00810CAE" w:rsidP="00810CAE"/>
    <w:p w:rsidR="00810CAE" w:rsidRDefault="00810CAE" w:rsidP="00810CAE">
      <w:pPr>
        <w:jc w:val="center"/>
        <w:rPr>
          <w:b/>
        </w:rPr>
      </w:pPr>
      <w:r>
        <w:rPr>
          <w:b/>
        </w:rPr>
        <w:t>Журнал регистрации</w:t>
      </w:r>
    </w:p>
    <w:p w:rsidR="00810CAE" w:rsidRDefault="00810CAE" w:rsidP="00810CAE">
      <w:pPr>
        <w:jc w:val="center"/>
        <w:rPr>
          <w:b/>
        </w:rPr>
      </w:pPr>
      <w:r>
        <w:rPr>
          <w:b/>
        </w:rPr>
        <w:t>поступления котировочных заявок</w:t>
      </w:r>
    </w:p>
    <w:p w:rsidR="00810CAE" w:rsidRDefault="00810CAE" w:rsidP="00810CAE"/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8"/>
        <w:gridCol w:w="3069"/>
        <w:gridCol w:w="1941"/>
        <w:gridCol w:w="2204"/>
        <w:gridCol w:w="24"/>
        <w:gridCol w:w="1891"/>
      </w:tblGrid>
      <w:tr w:rsidR="00810CAE" w:rsidTr="00810CAE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AE" w:rsidRDefault="00810CAE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AE" w:rsidRDefault="00810CAE">
            <w:pPr>
              <w:jc w:val="center"/>
            </w:pPr>
            <w:r>
              <w:t>Наименование</w:t>
            </w:r>
          </w:p>
          <w:p w:rsidR="00810CAE" w:rsidRDefault="00810CAE">
            <w:pPr>
              <w:jc w:val="center"/>
            </w:pPr>
            <w:r>
              <w:t>участника размещения заказа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AE" w:rsidRDefault="00810CAE">
            <w:pPr>
              <w:jc w:val="center"/>
            </w:pPr>
            <w:r>
              <w:t>Дата поступления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AE" w:rsidRDefault="00810CAE">
            <w:pPr>
              <w:jc w:val="center"/>
            </w:pPr>
            <w:r>
              <w:t>Регистрационный номер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AE" w:rsidRDefault="00810CAE">
            <w:pPr>
              <w:jc w:val="center"/>
            </w:pPr>
            <w:r>
              <w:t>Форма (бумажный носитель, электронный документ)</w:t>
            </w:r>
          </w:p>
        </w:tc>
      </w:tr>
      <w:tr w:rsidR="00224E98" w:rsidTr="00810CAE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98" w:rsidRDefault="00224E98">
            <w:pPr>
              <w:jc w:val="center"/>
            </w:pPr>
            <w:r>
              <w:t>1.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98" w:rsidRDefault="00224E98" w:rsidP="00DA02D4">
            <w:r>
              <w:t xml:space="preserve">индивидуальный предприниматель </w:t>
            </w:r>
            <w:proofErr w:type="spellStart"/>
            <w:r>
              <w:t>Исаханов.Р.М</w:t>
            </w:r>
            <w:proofErr w:type="spellEnd"/>
            <w:r>
              <w:t xml:space="preserve">. 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98" w:rsidRDefault="00224E98" w:rsidP="00DA02D4">
            <w:r>
              <w:t>18 октября 2010 года, 15-47 часов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98" w:rsidRDefault="00224E98">
            <w:pPr>
              <w:jc w:val="center"/>
            </w:pPr>
            <w:r>
              <w:t>1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98" w:rsidRDefault="00224E98">
            <w:r>
              <w:t xml:space="preserve">Бумажный носитель </w:t>
            </w:r>
          </w:p>
        </w:tc>
      </w:tr>
      <w:tr w:rsidR="00224E98" w:rsidTr="00810CAE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98" w:rsidRDefault="00224E98">
            <w:pPr>
              <w:jc w:val="center"/>
            </w:pPr>
            <w:r>
              <w:t>2.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98" w:rsidRDefault="00224E98" w:rsidP="00DA02D4">
            <w:r>
              <w:t xml:space="preserve">индивидуальный предприниматель </w:t>
            </w:r>
            <w:proofErr w:type="spellStart"/>
            <w:r>
              <w:t>Силютина.И.А</w:t>
            </w:r>
            <w:proofErr w:type="spellEnd"/>
            <w:r>
              <w:t xml:space="preserve">. 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98" w:rsidRDefault="00224E98" w:rsidP="00DA02D4">
            <w:r>
              <w:t>18 октября  2010 года, 16-15 часов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98" w:rsidRDefault="00224E98">
            <w:pPr>
              <w:jc w:val="center"/>
            </w:pPr>
            <w:r>
              <w:t>2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98" w:rsidRDefault="00224E98">
            <w:r>
              <w:t>Бумажный носитель</w:t>
            </w:r>
          </w:p>
        </w:tc>
      </w:tr>
      <w:tr w:rsidR="00224E98" w:rsidTr="00810CAE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98" w:rsidRDefault="00224E98">
            <w:pPr>
              <w:jc w:val="center"/>
            </w:pPr>
            <w:r>
              <w:t>3.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98" w:rsidRDefault="00224E98" w:rsidP="00DA02D4">
            <w:r>
              <w:t xml:space="preserve">индивидуальный предприниматель  </w:t>
            </w:r>
            <w:proofErr w:type="spellStart"/>
            <w:r>
              <w:t>Дрига.Л.В</w:t>
            </w:r>
            <w:proofErr w:type="spellEnd"/>
            <w:r>
              <w:t>.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98" w:rsidRDefault="00224E98" w:rsidP="00DA02D4">
            <w:r>
              <w:t>19 октября  2010 года, 08-06 часов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98" w:rsidRDefault="00224E98">
            <w:pPr>
              <w:jc w:val="center"/>
            </w:pPr>
            <w:r>
              <w:t>3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98" w:rsidRDefault="00224E98">
            <w:r>
              <w:t>Бумажный носитель</w:t>
            </w:r>
          </w:p>
        </w:tc>
      </w:tr>
    </w:tbl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>
      <w:r>
        <w:t>Ответственное лицо  директор    _________________ И.М. Немчинова</w:t>
      </w:r>
    </w:p>
    <w:p w:rsidR="00810CAE" w:rsidRDefault="00810CAE" w:rsidP="00810CAE">
      <w:pPr>
        <w:rPr>
          <w:i/>
        </w:rPr>
      </w:pPr>
      <w:r>
        <w:rPr>
          <w:i/>
        </w:rPr>
        <w:t xml:space="preserve">                                                            </w:t>
      </w:r>
    </w:p>
    <w:p w:rsidR="00810CAE" w:rsidRDefault="00810CAE" w:rsidP="00810CAE"/>
    <w:p w:rsidR="00810CAE" w:rsidRDefault="00810CAE" w:rsidP="00810CAE">
      <w:pPr>
        <w:ind w:firstLine="5472"/>
      </w:pPr>
      <w:r>
        <w:br w:type="page"/>
      </w:r>
      <w:r>
        <w:lastRenderedPageBreak/>
        <w:t xml:space="preserve">Приложение № 1 </w:t>
      </w:r>
    </w:p>
    <w:p w:rsidR="00810CAE" w:rsidRDefault="00810CAE" w:rsidP="00810CAE">
      <w:pPr>
        <w:ind w:firstLine="5472"/>
      </w:pPr>
      <w:r>
        <w:t>к Протоколу рассмотрения и оценки</w:t>
      </w:r>
    </w:p>
    <w:p w:rsidR="00810CAE" w:rsidRDefault="00810CAE" w:rsidP="00810CAE">
      <w:pPr>
        <w:ind w:firstLine="5472"/>
      </w:pPr>
      <w:r>
        <w:t xml:space="preserve"> котировочных заявок</w:t>
      </w:r>
    </w:p>
    <w:p w:rsidR="00810CAE" w:rsidRDefault="00FD7DBB" w:rsidP="00810CAE">
      <w:pPr>
        <w:ind w:firstLine="5472"/>
      </w:pPr>
      <w:r>
        <w:t xml:space="preserve">от «20»  октября </w:t>
      </w:r>
      <w:r w:rsidR="00810CAE">
        <w:t xml:space="preserve"> </w:t>
      </w:r>
      <w:smartTag w:uri="urn:schemas-microsoft-com:office:smarttags" w:element="metricconverter">
        <w:smartTagPr>
          <w:attr w:name="ProductID" w:val="2010 г"/>
        </w:smartTagPr>
        <w:r w:rsidR="00810CAE">
          <w:t>2010 г</w:t>
        </w:r>
      </w:smartTag>
      <w:r>
        <w:t>. № 5</w:t>
      </w:r>
    </w:p>
    <w:p w:rsidR="00810CAE" w:rsidRDefault="00810CAE" w:rsidP="00810CAE">
      <w:pPr>
        <w:ind w:firstLine="5472"/>
      </w:pPr>
    </w:p>
    <w:p w:rsidR="00810CAE" w:rsidRDefault="00810CAE" w:rsidP="00810CAE">
      <w:pPr>
        <w:ind w:firstLine="2850"/>
      </w:pPr>
    </w:p>
    <w:p w:rsidR="00810CAE" w:rsidRDefault="00810CAE" w:rsidP="00810CAE">
      <w:pPr>
        <w:ind w:firstLine="5472"/>
      </w:pPr>
    </w:p>
    <w:p w:rsidR="00810CAE" w:rsidRDefault="00810CAE" w:rsidP="00810CAE">
      <w:pPr>
        <w:jc w:val="center"/>
        <w:rPr>
          <w:b/>
        </w:rPr>
      </w:pPr>
      <w:r>
        <w:rPr>
          <w:b/>
        </w:rPr>
        <w:t>Рассмотрение и оценка котировочных заявок</w:t>
      </w:r>
    </w:p>
    <w:p w:rsidR="00810CAE" w:rsidRDefault="00810CAE" w:rsidP="00810CAE"/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2"/>
        <w:gridCol w:w="2293"/>
        <w:gridCol w:w="1781"/>
        <w:gridCol w:w="2798"/>
        <w:gridCol w:w="2051"/>
      </w:tblGrid>
      <w:tr w:rsidR="00810CAE" w:rsidTr="00810CAE">
        <w:trPr>
          <w:trHeight w:val="3149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AE" w:rsidRDefault="00810CAE">
            <w:pPr>
              <w:jc w:val="center"/>
            </w:pPr>
            <w:r>
              <w:t>№</w:t>
            </w:r>
          </w:p>
          <w:p w:rsidR="00810CAE" w:rsidRDefault="00810CAE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AE" w:rsidRDefault="00810CAE">
            <w:pPr>
              <w:jc w:val="center"/>
            </w:pPr>
            <w: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AE" w:rsidRDefault="00810CAE">
            <w:pPr>
              <w:jc w:val="center"/>
            </w:pPr>
            <w:r>
              <w:t>Основания принятого решения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AE" w:rsidRDefault="00810CAE">
            <w:pPr>
              <w:jc w:val="center"/>
            </w:pPr>
            <w:r>
              <w:t>Цена муниципального контракта</w:t>
            </w:r>
          </w:p>
          <w:p w:rsidR="00810CAE" w:rsidRDefault="00810CAE">
            <w:pPr>
              <w:jc w:val="center"/>
            </w:pPr>
            <w:r>
              <w:t>руб.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AE" w:rsidRDefault="00810CAE">
            <w:pPr>
              <w:jc w:val="center"/>
            </w:pPr>
            <w:r>
              <w:t>Решение комиссии</w:t>
            </w:r>
          </w:p>
        </w:tc>
      </w:tr>
      <w:tr w:rsidR="00224E98" w:rsidTr="00810CAE">
        <w:trPr>
          <w:trHeight w:val="1418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98" w:rsidRDefault="00224E98">
            <w:pPr>
              <w:jc w:val="center"/>
            </w:pPr>
            <w:r>
              <w:t>1.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98" w:rsidRDefault="00224E98" w:rsidP="00DA02D4">
            <w:r>
              <w:t xml:space="preserve">индивидуальный предприниматель </w:t>
            </w:r>
            <w:proofErr w:type="spellStart"/>
            <w:r>
              <w:t>Исаханов.Р.М</w:t>
            </w:r>
            <w:proofErr w:type="spellEnd"/>
            <w:r>
              <w:t xml:space="preserve">.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98" w:rsidRDefault="00224E98">
            <w:pPr>
              <w:tabs>
                <w:tab w:val="left" w:pos="1125"/>
              </w:tabs>
            </w:pPr>
            <w:r>
              <w:t xml:space="preserve">Условия, предлагаемые, полностью соответствуют требованиям заявки 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98" w:rsidRDefault="00224E98" w:rsidP="00F162A1">
            <w:r>
              <w:t>107</w:t>
            </w:r>
            <w:r w:rsidR="00F162A1">
              <w:t>03</w:t>
            </w:r>
            <w:r>
              <w:t>5</w:t>
            </w:r>
            <w:r w:rsidR="00F162A1">
              <w:t>,55</w:t>
            </w:r>
            <w:r>
              <w:t xml:space="preserve"> рублей (сто семь  тысяч </w:t>
            </w:r>
            <w:r w:rsidR="00F162A1">
              <w:t>тридцать пять</w:t>
            </w:r>
            <w:r>
              <w:t xml:space="preserve"> рублей)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98" w:rsidRDefault="00224E98">
            <w:r>
              <w:t xml:space="preserve">Признать победителем </w:t>
            </w:r>
          </w:p>
          <w:p w:rsidR="00224E98" w:rsidRDefault="00224E98"/>
        </w:tc>
      </w:tr>
      <w:tr w:rsidR="00F162A1" w:rsidTr="00810CAE">
        <w:trPr>
          <w:trHeight w:val="1153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A1" w:rsidRDefault="00F162A1" w:rsidP="008B3456">
            <w:pPr>
              <w:jc w:val="center"/>
            </w:pPr>
            <w:r>
              <w:t>2</w:t>
            </w:r>
            <w:r>
              <w:t>.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A1" w:rsidRDefault="00F162A1" w:rsidP="008B3456">
            <w:r>
              <w:t xml:space="preserve">индивидуальный предприниматель  </w:t>
            </w:r>
            <w:proofErr w:type="spellStart"/>
            <w:r>
              <w:t>Дрига.Л.В</w:t>
            </w:r>
            <w:proofErr w:type="spellEnd"/>
            <w:r>
              <w:t>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A1" w:rsidRDefault="00F162A1" w:rsidP="008B3456">
            <w:r>
              <w:t xml:space="preserve">         </w:t>
            </w:r>
          </w:p>
          <w:p w:rsidR="00F162A1" w:rsidRDefault="00F162A1" w:rsidP="008B3456">
            <w:r>
              <w:t xml:space="preserve">           -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A1" w:rsidRDefault="0045797F" w:rsidP="0045797F">
            <w:r>
              <w:t>107477-22</w:t>
            </w:r>
            <w:r w:rsidR="00F162A1">
              <w:t xml:space="preserve">   рублей (сто семь  тысяч </w:t>
            </w:r>
            <w:r>
              <w:t xml:space="preserve">четыреста семьдесят семь </w:t>
            </w:r>
            <w:r w:rsidR="00F162A1">
              <w:t>рублей</w:t>
            </w:r>
            <w:r>
              <w:t xml:space="preserve"> 22 копейки</w:t>
            </w:r>
            <w:r w:rsidR="00F162A1">
              <w:t>)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A1" w:rsidRDefault="00F162A1" w:rsidP="008B3456">
            <w:r>
              <w:t>Участник №</w:t>
            </w:r>
            <w:r w:rsidR="0045797F">
              <w:t>2</w:t>
            </w:r>
          </w:p>
        </w:tc>
      </w:tr>
      <w:tr w:rsidR="00F162A1" w:rsidTr="00810CAE">
        <w:trPr>
          <w:trHeight w:val="857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A1" w:rsidRDefault="00F162A1" w:rsidP="008B3456">
            <w:pPr>
              <w:jc w:val="center"/>
            </w:pPr>
            <w:r>
              <w:t>3</w:t>
            </w:r>
            <w:r>
              <w:t>.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A1" w:rsidRDefault="00F162A1" w:rsidP="008B3456">
            <w:r>
              <w:t xml:space="preserve">индивидуальный предприниматель </w:t>
            </w:r>
            <w:proofErr w:type="spellStart"/>
            <w:r>
              <w:t>Силютина.И.А</w:t>
            </w:r>
            <w:proofErr w:type="spellEnd"/>
            <w:r>
              <w:t xml:space="preserve">.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A1" w:rsidRDefault="00F162A1" w:rsidP="008B3456">
            <w:r>
              <w:t xml:space="preserve">         </w:t>
            </w:r>
          </w:p>
          <w:p w:rsidR="00F162A1" w:rsidRDefault="00F162A1" w:rsidP="008B345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A1" w:rsidRDefault="0045797F" w:rsidP="008B3456">
            <w:r>
              <w:t>107487-22</w:t>
            </w:r>
            <w:r>
              <w:t xml:space="preserve">   рублей (сто семь  тысяч </w:t>
            </w:r>
            <w:r>
              <w:t xml:space="preserve">четыреста восемьдесят семь </w:t>
            </w:r>
            <w:r>
              <w:t>рублей</w:t>
            </w:r>
            <w:r>
              <w:t xml:space="preserve"> 22 копейки</w:t>
            </w:r>
            <w:r>
              <w:t>)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2A1" w:rsidRDefault="0045797F" w:rsidP="008B3456">
            <w:r>
              <w:t>Участник №3</w:t>
            </w:r>
          </w:p>
          <w:p w:rsidR="00F162A1" w:rsidRDefault="00F162A1" w:rsidP="008B3456"/>
        </w:tc>
      </w:tr>
    </w:tbl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>
      <w:r>
        <w:t>Ответственное лицо</w:t>
      </w:r>
    </w:p>
    <w:p w:rsidR="00810CAE" w:rsidRDefault="00810CAE" w:rsidP="00810CAE">
      <w:pPr>
        <w:rPr>
          <w:i/>
        </w:rPr>
      </w:pPr>
      <w:r>
        <w:t>котировочной комиссии  директор    ______________      И.М. Немчинова</w:t>
      </w:r>
    </w:p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810CAE" w:rsidRDefault="00810CAE" w:rsidP="00810CAE"/>
    <w:p w:rsidR="00A36F32" w:rsidRDefault="00A36F32"/>
    <w:sectPr w:rsidR="00A36F32" w:rsidSect="00A36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0CAE"/>
    <w:rsid w:val="00052F7A"/>
    <w:rsid w:val="00224E98"/>
    <w:rsid w:val="00291C68"/>
    <w:rsid w:val="002979B5"/>
    <w:rsid w:val="0045797F"/>
    <w:rsid w:val="006276AD"/>
    <w:rsid w:val="006F5143"/>
    <w:rsid w:val="00810CAE"/>
    <w:rsid w:val="00A36F32"/>
    <w:rsid w:val="00EB6B18"/>
    <w:rsid w:val="00F162A1"/>
    <w:rsid w:val="00F7229E"/>
    <w:rsid w:val="00FD2121"/>
    <w:rsid w:val="00FD7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C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10CAE"/>
    <w:rPr>
      <w:color w:val="0000FF"/>
      <w:u w:val="single"/>
    </w:rPr>
  </w:style>
  <w:style w:type="paragraph" w:styleId="a4">
    <w:name w:val="No Spacing"/>
    <w:qFormat/>
    <w:rsid w:val="00810CA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adm-gr2006.narod.ru/" TargetMode="External"/><Relationship Id="rId5" Type="http://schemas.openxmlformats.org/officeDocument/2006/relationships/hyperlink" Target="http://www.adm-gr2006.narod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0CEC2-0312-454E-A78A-76E1CE24A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1571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</dc:creator>
  <cp:keywords/>
  <dc:description/>
  <cp:lastModifiedBy>lud</cp:lastModifiedBy>
  <cp:revision>7</cp:revision>
  <dcterms:created xsi:type="dcterms:W3CDTF">2010-10-14T11:20:00Z</dcterms:created>
  <dcterms:modified xsi:type="dcterms:W3CDTF">2010-10-20T05:46:00Z</dcterms:modified>
</cp:coreProperties>
</file>